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ru-RU"/>
        </w:rPr>
        <w:t>20</w:t>
      </w:r>
      <w:r>
        <w:rPr>
          <w:rFonts w:cs="Times New Roman" w:ascii="Times New Roman" w:hAnsi="Times New Roman"/>
          <w:b/>
          <w:lang w:val="uk-UA"/>
        </w:rPr>
        <w:t>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</w:t>
      </w:r>
      <w:r>
        <w:rPr>
          <w:rFonts w:cs="Times New Roman" w:ascii="Times New Roman" w:hAnsi="Times New Roman"/>
          <w:b/>
          <w:lang w:val="uk-UA"/>
        </w:rPr>
        <w:t>39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 xml:space="preserve">00 </w:t>
      </w:r>
      <w:r>
        <w:rPr>
          <w:rFonts w:cs="Times New Roman" w:ascii="Times New Roman" w:hAnsi="Times New Roman"/>
          <w:b/>
          <w:lang w:val="uk-UA"/>
        </w:rPr>
        <w:t>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Про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реєстрацію офіційних спостерігачів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 xml:space="preserve"> </w:t>
      </w:r>
      <w:bookmarkStart w:id="0" w:name="__DdeLink__72_203769729067"/>
      <w:bookmarkStart w:id="1" w:name="__DdeLink__190_1762831792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</w:t>
      </w:r>
      <w:bookmarkEnd w:id="0"/>
      <w:bookmarkEnd w:id="1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ИЇВСЬКОЇ РЕГІОНАЛЬНОЇ МІСЬКОЇ ПАРТІЙНОЇ ОРГАНІЗАЦІЇ АГРАРНОЇ ПАРТІЇ УКРАЇНИ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9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 жовтня 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надійшло подання </w:t>
      </w:r>
      <w:bookmarkStart w:id="2" w:name="__DdeLink__71_1117018700"/>
      <w:bookmarkStart w:id="3" w:name="__DdeLink__72_20376972906710"/>
      <w:bookmarkStart w:id="4" w:name="__DdeLink__190_17628317921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</w:t>
      </w:r>
      <w:bookmarkEnd w:id="3"/>
      <w:bookmarkEnd w:id="4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ИЇВСЬКОЇ РЕГІОНАЛЬНОЇ МІСЬКОЇ ПАРТІЙНОЇ ОРГАНІЗАЦІЇ АГРАРНОЇ ПАРТІЇ УКРАЇНИ</w:t>
      </w:r>
      <w:bookmarkEnd w:id="2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 реєстрацію офіційних спостерігачів разом із доданими документами.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еруючись пунктом 13 частини 5</w:t>
      </w:r>
      <w:bookmarkStart w:id="5" w:name="_GoBack"/>
      <w:bookmarkEnd w:id="5"/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статті 25, частинами 1-6 статті 65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офіційних спостерігачів </w:t>
      </w:r>
      <w:bookmarkStart w:id="6" w:name="__DdeLink__72_20376972906711"/>
      <w:bookmarkStart w:id="7" w:name="__DdeLink__190_176283179211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</w:t>
      </w:r>
      <w:bookmarkEnd w:id="6"/>
      <w:bookmarkEnd w:id="7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ИЇВСЬКОЇ РЕГІОНАЛЬНОЇ МІСЬКОЇ ПАРТІЙНОЇ ОРГАНІЗАЦІЇ АГРАРНОЇ ПАРТІЇ УКРАЇНИ,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6"/>
          <w:szCs w:val="26"/>
          <w:u w:val="none"/>
          <w:lang w:val="uk-UA" w:eastAsia="ru-RU"/>
        </w:rPr>
        <w:t>згідно з Додатком.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зареєстрованим офіційним спостерігачам </w:t>
      </w:r>
      <w:bookmarkStart w:id="8" w:name="__DdeLink__72_20376972906712"/>
      <w:bookmarkStart w:id="9" w:name="__DdeLink__190_176283179212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</w:t>
      </w:r>
      <w:bookmarkEnd w:id="8"/>
      <w:bookmarkEnd w:id="9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ИЇВСЬКОЇ РЕГІОНАЛЬНОЇ МІСЬКОЇ ПАРТІЙНОЇ ОРГАНІЗАЦІЇ </w:t>
      </w:r>
      <w:bookmarkStart w:id="10" w:name="__DdeLink__564_1409582364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АГРАРНОЇ ПАРТІЇ УКРАЇНИ</w:t>
      </w:r>
      <w:bookmarkEnd w:id="1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40e6e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LibreOffice/5.0.1.2$Windows_x86 LibreOffice_project/81898c9f5c0d43f3473ba111d7b351050be20261</Application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2015-09-25T07:45:00Z</dcterms:created>
  <dc:creator>users</dc:creator>
  <dc:language>ru-RU</dc:language>
  <dcterms:modified xsi:type="dcterms:W3CDTF">2015-10-20T13:11:58Z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